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D9" w:rsidRPr="00E84EC0" w:rsidRDefault="00B317D9" w:rsidP="00B317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24EFC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</w:t>
      </w:r>
      <w:r w:rsidR="0012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</w:t>
      </w:r>
    </w:p>
    <w:p w:rsidR="00B317D9" w:rsidRPr="00E84EC0" w:rsidRDefault="00124EFC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="00B317D9"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B317D9" w:rsidRPr="00E84EC0" w:rsidRDefault="00B317D9" w:rsidP="00B317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614325" w:rsidRDefault="00B317D9" w:rsidP="00614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124EFC">
        <w:rPr>
          <w:rFonts w:ascii="Times New Roman" w:eastAsia="Times New Roman" w:hAnsi="Times New Roman" w:cs="Times New Roman"/>
          <w:b/>
          <w:lang w:eastAsia="ru-RU"/>
        </w:rPr>
        <w:t xml:space="preserve">       09.02.04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14325">
        <w:rPr>
          <w:rFonts w:ascii="Times New Roman" w:eastAsia="Times New Roman" w:hAnsi="Times New Roman" w:cs="Times New Roman"/>
          <w:b/>
          <w:lang w:eastAsia="ru-RU"/>
        </w:rPr>
        <w:t xml:space="preserve">Информационные </w:t>
      </w:r>
    </w:p>
    <w:p w:rsidR="00B317D9" w:rsidRPr="00E84EC0" w:rsidRDefault="00614325" w:rsidP="00614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системы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по отраслям)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17D9" w:rsidRPr="00E84EC0" w:rsidRDefault="00B317D9" w:rsidP="00B31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</w:p>
    <w:p w:rsidR="00B317D9" w:rsidRPr="00E84EC0" w:rsidRDefault="00B317D9" w:rsidP="00B317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B317D9" w:rsidRPr="00E84EC0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B317D9" w:rsidRPr="00E84EC0" w:rsidRDefault="005D0D71" w:rsidP="00B317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С</w:t>
      </w:r>
      <w:r w:rsidR="00B317D9" w:rsidRPr="001D7E3A">
        <w:rPr>
          <w:rFonts w:ascii="Times New Roman" w:eastAsia="Times New Roman" w:hAnsi="Times New Roman" w:cs="Times New Roman"/>
          <w:snapToGrid w:val="0"/>
        </w:rPr>
        <w:t xml:space="preserve">формировать у студентов </w:t>
      </w:r>
      <w:r w:rsidR="00F40A49">
        <w:rPr>
          <w:rFonts w:ascii="Times New Roman" w:eastAsia="Times New Roman" w:hAnsi="Times New Roman" w:cs="Times New Roman"/>
          <w:snapToGrid w:val="0"/>
        </w:rPr>
        <w:t>предст</w:t>
      </w:r>
      <w:r w:rsidR="00DB3FC1">
        <w:rPr>
          <w:rFonts w:ascii="Times New Roman" w:eastAsia="Times New Roman" w:hAnsi="Times New Roman" w:cs="Times New Roman"/>
          <w:snapToGrid w:val="0"/>
        </w:rPr>
        <w:t>авление об основных процессах</w:t>
      </w:r>
      <w:r w:rsidR="00F40A49">
        <w:rPr>
          <w:rFonts w:ascii="Times New Roman" w:eastAsia="Times New Roman" w:hAnsi="Times New Roman" w:cs="Times New Roman"/>
          <w:snapToGrid w:val="0"/>
        </w:rPr>
        <w:t xml:space="preserve"> </w:t>
      </w:r>
      <w:r w:rsidR="00253D66">
        <w:rPr>
          <w:rFonts w:ascii="Times New Roman" w:eastAsia="Times New Roman" w:hAnsi="Times New Roman" w:cs="Times New Roman"/>
          <w:snapToGrid w:val="0"/>
        </w:rPr>
        <w:t>современного развития стран и народов</w:t>
      </w:r>
      <w:r w:rsidR="0033777B">
        <w:rPr>
          <w:rFonts w:ascii="Times New Roman" w:eastAsia="Times New Roman" w:hAnsi="Times New Roman" w:cs="Times New Roman"/>
          <w:snapToGrid w:val="0"/>
        </w:rPr>
        <w:t>, ориентироваться в современной ситуации в России и мире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124EFC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102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 w:rsidR="00124EFC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72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124EFC">
        <w:rPr>
          <w:rFonts w:ascii="Times New Roman" w:eastAsia="Times New Roman" w:hAnsi="Times New Roman" w:cs="Times New Roman"/>
          <w:szCs w:val="24"/>
          <w:lang w:eastAsia="ru-RU"/>
        </w:rPr>
        <w:t>. часа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. Са</w:t>
      </w:r>
      <w:r w:rsidR="00124EFC">
        <w:rPr>
          <w:rFonts w:ascii="Times New Roman" w:eastAsia="Times New Roman" w:hAnsi="Times New Roman" w:cs="Times New Roman"/>
          <w:szCs w:val="24"/>
          <w:lang w:eastAsia="ru-RU"/>
        </w:rPr>
        <w:t>мостоятельная работа студента –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124EFC">
        <w:rPr>
          <w:rFonts w:ascii="Times New Roman" w:eastAsia="Times New Roman" w:hAnsi="Times New Roman" w:cs="Times New Roman"/>
          <w:szCs w:val="24"/>
          <w:lang w:eastAsia="ru-RU"/>
        </w:rPr>
        <w:t xml:space="preserve">8 </w:t>
      </w:r>
      <w:proofErr w:type="spellStart"/>
      <w:r w:rsidR="00124EFC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="00124EFC">
        <w:rPr>
          <w:rFonts w:ascii="Times New Roman" w:eastAsia="Times New Roman" w:hAnsi="Times New Roman" w:cs="Times New Roman"/>
          <w:szCs w:val="24"/>
          <w:lang w:eastAsia="ru-RU"/>
        </w:rPr>
        <w:t>. часов, консультации – 2 ак.часа.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8845FD">
        <w:rPr>
          <w:rFonts w:ascii="Times New Roman" w:eastAsia="Times New Roman" w:hAnsi="Times New Roman" w:cs="Times New Roman"/>
          <w:lang w:eastAsia="ru-RU"/>
        </w:rPr>
        <w:t>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направления развития ключевых регионов мира на рубеже ХХ - ХХ</w:t>
      </w:r>
      <w:proofErr w:type="gramStart"/>
      <w:r w:rsidRPr="008845FD">
        <w:rPr>
          <w:sz w:val="22"/>
          <w:szCs w:val="22"/>
          <w:lang w:val="en-US"/>
        </w:rPr>
        <w:t>I</w:t>
      </w:r>
      <w:proofErr w:type="gramEnd"/>
      <w:r w:rsidRPr="008845FD">
        <w:rPr>
          <w:sz w:val="22"/>
          <w:szCs w:val="22"/>
        </w:rPr>
        <w:t xml:space="preserve"> вв.;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сущность и причины локальных, региональных, межгосударственных конфликтов в конце ХХ - начале ХХ</w:t>
      </w:r>
      <w:r w:rsidRPr="008845FD">
        <w:rPr>
          <w:sz w:val="22"/>
          <w:szCs w:val="22"/>
          <w:lang w:val="en-US"/>
        </w:rPr>
        <w:t>I</w:t>
      </w:r>
      <w:r w:rsidRPr="008845FD">
        <w:rPr>
          <w:sz w:val="22"/>
          <w:szCs w:val="22"/>
        </w:rPr>
        <w:t xml:space="preserve"> </w:t>
      </w:r>
      <w:proofErr w:type="gramStart"/>
      <w:r w:rsidRPr="008845FD">
        <w:rPr>
          <w:sz w:val="22"/>
          <w:szCs w:val="22"/>
        </w:rPr>
        <w:t>в</w:t>
      </w:r>
      <w:proofErr w:type="gramEnd"/>
      <w:r w:rsidRPr="008845FD">
        <w:rPr>
          <w:sz w:val="22"/>
          <w:szCs w:val="22"/>
        </w:rPr>
        <w:t>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процессы (интеграционные, поликультурные, миграционные и другие) политического и экономического развития ведущих государств и регионов мира;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 xml:space="preserve">назначение ООН, НАТО, ЕС и других организаций и основные направления их деятельности; 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 роли науки, культуры и религии в сохранении и укреплении национальных и государственных традиций;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317D9" w:rsidRPr="008845FD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45FD">
        <w:rPr>
          <w:rFonts w:ascii="Times New Roman" w:eastAsia="Times New Roman" w:hAnsi="Times New Roman" w:cs="Times New Roman"/>
          <w:lang w:eastAsia="ru-RU"/>
        </w:rPr>
        <w:t>Уметь: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ориентироваться в современной политической, экономической и культурной ситуации в России и мире;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выявлять взаимосвязь отечественных, мировых социально-экономических, политических и культурных проблем;</w:t>
      </w:r>
    </w:p>
    <w:p w:rsidR="00B317D9" w:rsidRPr="00467A14" w:rsidRDefault="00B317D9" w:rsidP="00B317D9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в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B317D9" w:rsidRDefault="00B317D9" w:rsidP="00B317D9"/>
    <w:p w:rsidR="004D3126" w:rsidRDefault="004D3126"/>
    <w:sectPr w:rsidR="004D3126" w:rsidSect="008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4A"/>
    <w:rsid w:val="00124EFC"/>
    <w:rsid w:val="00207200"/>
    <w:rsid w:val="00253D66"/>
    <w:rsid w:val="002B1FED"/>
    <w:rsid w:val="0033777B"/>
    <w:rsid w:val="004D3126"/>
    <w:rsid w:val="005D0D71"/>
    <w:rsid w:val="00614325"/>
    <w:rsid w:val="00865D4A"/>
    <w:rsid w:val="00874A00"/>
    <w:rsid w:val="008845FD"/>
    <w:rsid w:val="00B317D9"/>
    <w:rsid w:val="00DB3FC1"/>
    <w:rsid w:val="00F4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2014-11-18T10:10:00Z</dcterms:created>
  <dcterms:modified xsi:type="dcterms:W3CDTF">2017-11-26T14:44:00Z</dcterms:modified>
</cp:coreProperties>
</file>