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9F55DE" w:rsidP="00F460C7">
      <w:bookmarkStart w:id="0" w:name="_GoBack"/>
      <w:bookmarkEnd w:id="0"/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 w:rsidRPr="009F55DE">
        <w:rPr>
          <w:bCs/>
          <w:color w:val="FF0000"/>
        </w:rPr>
        <w:t>4</w:t>
      </w:r>
      <w:r w:rsidRPr="009F55DE">
        <w:rPr>
          <w:bCs/>
          <w:color w:val="FF0000"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7000B2">
        <w:rPr>
          <w:bCs/>
        </w:rPr>
        <w:t>10.02.03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(фамилия, имя, отчество студента полностью)</w:t>
      </w:r>
    </w:p>
    <w:p w:rsidR="00892966" w:rsidRPr="00AD340A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763DEC">
        <w:rPr>
          <w:bCs/>
        </w:rPr>
        <w:t>Инфо</w:t>
      </w:r>
      <w:r w:rsidR="007000B2">
        <w:rPr>
          <w:bCs/>
        </w:rPr>
        <w:t>рмационная безопасность автоматизированных систем</w:t>
      </w:r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  <w:r w:rsidR="00F4331D">
        <w:rPr>
          <w:bCs/>
        </w:rPr>
        <w:t>20</w:t>
      </w:r>
      <w:r w:rsidR="00CF6125">
        <w:rPr>
          <w:bCs/>
        </w:rPr>
        <w:t xml:space="preserve"> </w:t>
      </w:r>
      <w:r w:rsidR="00F4331D"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9A0C6E">
        <w:rPr>
          <w:bCs/>
        </w:rPr>
        <w:t>9</w:t>
      </w:r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="00F4331D"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9A0C6E">
        <w:rPr>
          <w:bCs/>
        </w:rPr>
        <w:t>9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r>
        <w:rPr>
          <w:bCs/>
        </w:rPr>
        <w:t>заслуживает</w:t>
      </w:r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r w:rsidR="009001C2" w:rsidRPr="00DF68F8">
        <w:rPr>
          <w:bCs/>
          <w:i/>
          <w:color w:val="FF0000"/>
          <w:sz w:val="20"/>
          <w:szCs w:val="20"/>
        </w:rPr>
        <w:t xml:space="preserve">оценка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</w:t>
      </w:r>
      <w:proofErr w:type="gramEnd"/>
      <w:r w:rsidRPr="00DF68F8">
        <w:rPr>
          <w:bCs/>
          <w:i/>
          <w:color w:val="FF0000"/>
          <w:sz w:val="20"/>
          <w:szCs w:val="20"/>
        </w:rPr>
        <w:t xml:space="preserve">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 w:rsidR="009A0C6E">
        <w:rPr>
          <w:bCs/>
        </w:rPr>
        <w:t>9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(можно указать должность </w:t>
      </w:r>
      <w:proofErr w:type="gramStart"/>
      <w:r>
        <w:rPr>
          <w:sz w:val="20"/>
          <w:szCs w:val="20"/>
        </w:rPr>
        <w:t xml:space="preserve">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</w:t>
      </w:r>
      <w:proofErr w:type="gramEnd"/>
      <w:r w:rsidR="00116EC1" w:rsidRPr="00384A6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3496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B4762"/>
    <w:rsid w:val="006C5866"/>
    <w:rsid w:val="007000B2"/>
    <w:rsid w:val="00702DED"/>
    <w:rsid w:val="00726A14"/>
    <w:rsid w:val="00733468"/>
    <w:rsid w:val="00763DEC"/>
    <w:rsid w:val="00767E38"/>
    <w:rsid w:val="007800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A0C6E"/>
    <w:rsid w:val="009C3098"/>
    <w:rsid w:val="009F55DE"/>
    <w:rsid w:val="00A079EA"/>
    <w:rsid w:val="00A25EB1"/>
    <w:rsid w:val="00A524C7"/>
    <w:rsid w:val="00AD340A"/>
    <w:rsid w:val="00B2546D"/>
    <w:rsid w:val="00BD0456"/>
    <w:rsid w:val="00BD19B1"/>
    <w:rsid w:val="00BF269B"/>
    <w:rsid w:val="00C30354"/>
    <w:rsid w:val="00C34209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62B88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EDF9-CEA5-4529-A976-DB36FEE6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22</cp:revision>
  <dcterms:created xsi:type="dcterms:W3CDTF">2015-04-27T12:33:00Z</dcterms:created>
  <dcterms:modified xsi:type="dcterms:W3CDTF">2019-04-17T17:23:00Z</dcterms:modified>
</cp:coreProperties>
</file>